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C0" w:rsidRDefault="00342EC0" w:rsidP="00342EC0">
      <w:pPr>
        <w:rPr>
          <w:rFonts w:eastAsia="맑은 고딕"/>
          <w:lang w:eastAsia="ko-KR"/>
        </w:rPr>
      </w:pPr>
    </w:p>
    <w:p w:rsidR="00FD73AC" w:rsidRPr="00CA2131" w:rsidRDefault="00FD73AC" w:rsidP="00FD73AC">
      <w:pPr>
        <w:pStyle w:val="1"/>
        <w:spacing w:line="264" w:lineRule="auto"/>
        <w:rPr>
          <w:color w:val="FF0000"/>
          <w:sz w:val="36"/>
          <w:szCs w:val="36"/>
          <w:lang w:eastAsia="ko-KR"/>
        </w:rPr>
      </w:pPr>
      <w:r>
        <w:rPr>
          <w:rFonts w:hint="eastAsia"/>
          <w:color w:val="FF0000"/>
          <w:sz w:val="36"/>
          <w:szCs w:val="36"/>
          <w:lang w:eastAsia="ko-KR"/>
        </w:rPr>
        <w:t xml:space="preserve">[If possible, </w:t>
      </w:r>
      <w:r w:rsidR="00AB3D0C">
        <w:rPr>
          <w:rFonts w:hint="eastAsia"/>
          <w:color w:val="FF0000"/>
          <w:sz w:val="36"/>
          <w:szCs w:val="36"/>
          <w:lang w:eastAsia="ko-KR"/>
        </w:rPr>
        <w:t>5</w:t>
      </w:r>
      <w:r>
        <w:rPr>
          <w:rFonts w:hint="eastAsia"/>
          <w:color w:val="FF0000"/>
          <w:sz w:val="36"/>
          <w:szCs w:val="36"/>
          <w:lang w:eastAsia="ko-KR"/>
        </w:rPr>
        <w:t>~16</w:t>
      </w:r>
      <w:r w:rsidRPr="00CA2131">
        <w:rPr>
          <w:rFonts w:hint="eastAsia"/>
          <w:color w:val="FF0000"/>
          <w:sz w:val="36"/>
          <w:szCs w:val="36"/>
          <w:lang w:eastAsia="ko-KR"/>
        </w:rPr>
        <w:t xml:space="preserve"> pages]</w:t>
      </w:r>
    </w:p>
    <w:p w:rsidR="005F121B" w:rsidRPr="00FD73AC" w:rsidRDefault="005F121B"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p>
    <w:p w:rsidR="00A74884" w:rsidRPr="00342A5F" w:rsidRDefault="007C33D7" w:rsidP="007C33D7">
      <w:pPr>
        <w:spacing w:line="240" w:lineRule="auto"/>
        <w:rPr>
          <w:rFonts w:eastAsiaTheme="minorEastAsia"/>
          <w:spacing w:val="-2"/>
          <w:lang w:val="en-GB" w:eastAsia="ko-KR"/>
        </w:rPr>
      </w:pPr>
      <w:r w:rsidRPr="00342A5F">
        <w:rPr>
          <w:b/>
        </w:rPr>
        <w:t>Abstract</w:t>
      </w:r>
      <w:r w:rsidRPr="00342A5F">
        <w:rPr>
          <w:rFonts w:eastAsiaTheme="minorEastAsia" w:hint="eastAsia"/>
          <w:b/>
          <w:lang w:eastAsia="ko-KR"/>
        </w:rPr>
        <w:t>.</w:t>
      </w:r>
      <w:r w:rsidRPr="00342A5F">
        <w:rPr>
          <w:rFonts w:eastAsiaTheme="minorEastAsia" w:hint="eastAsia"/>
          <w:i/>
          <w:lang w:eastAsia="ko-KR"/>
        </w:rPr>
        <w:t xml:space="preserve"> </w:t>
      </w:r>
      <w:r w:rsidR="00A15AAD" w:rsidRPr="00342A5F">
        <w:rPr>
          <w:rFonts w:eastAsiaTheme="minorEastAsia" w:hint="eastAsia"/>
          <w:lang w:eastAsia="ko-KR"/>
        </w:rPr>
        <w:t xml:space="preserve">The abstract should summarize the contents of the paper </w:t>
      </w:r>
      <w:r w:rsidR="00F90B81" w:rsidRPr="00342A5F">
        <w:rPr>
          <w:rFonts w:eastAsiaTheme="minorEastAsia" w:hint="eastAsia"/>
          <w:lang w:eastAsia="ko-KR"/>
        </w:rPr>
        <w:t>and written</w:t>
      </w:r>
      <w:r w:rsidR="00A15AAD" w:rsidRPr="00342A5F">
        <w:rPr>
          <w:rFonts w:eastAsiaTheme="minorEastAsia" w:hint="eastAsia"/>
          <w:lang w:eastAsia="ko-KR"/>
        </w:rPr>
        <w:t xml:space="preserve"> below the author information. Use the word </w:t>
      </w:r>
      <w:r w:rsidR="00A15AAD" w:rsidRPr="00342A5F">
        <w:rPr>
          <w:rFonts w:eastAsiaTheme="minorEastAsia"/>
          <w:lang w:eastAsia="ko-KR"/>
        </w:rPr>
        <w:t>“</w:t>
      </w:r>
      <w:r w:rsidR="00A15AAD" w:rsidRPr="00342A5F">
        <w:rPr>
          <w:rFonts w:eastAsiaTheme="minorEastAsia" w:hint="eastAsia"/>
          <w:lang w:eastAsia="ko-KR"/>
        </w:rPr>
        <w:t>Abstract</w:t>
      </w:r>
      <w:r w:rsidR="00A15AAD" w:rsidRPr="00342A5F">
        <w:rPr>
          <w:rFonts w:eastAsiaTheme="minorEastAsia"/>
          <w:lang w:eastAsia="ko-KR"/>
        </w:rPr>
        <w:t>”</w:t>
      </w:r>
      <w:r w:rsidR="00A15AAD" w:rsidRPr="00342A5F">
        <w:rPr>
          <w:rFonts w:eastAsiaTheme="minorEastAsia" w:hint="eastAsia"/>
          <w:lang w:eastAsia="ko-KR"/>
        </w:rPr>
        <w:t xml:space="preserve"> as the title, in 1</w:t>
      </w:r>
      <w:r w:rsidR="00342A5F">
        <w:rPr>
          <w:rFonts w:eastAsiaTheme="minorEastAsia" w:hint="eastAsia"/>
          <w:lang w:eastAsia="ko-KR"/>
        </w:rPr>
        <w:t>0</w:t>
      </w:r>
      <w:r w:rsidR="00A15AAD" w:rsidRPr="00342A5F">
        <w:rPr>
          <w:rFonts w:eastAsiaTheme="minorEastAsia" w:hint="eastAsia"/>
          <w:lang w:eastAsia="ko-KR"/>
        </w:rPr>
        <w:t>-point Times New Roman, boldface type,</w:t>
      </w:r>
      <w:r w:rsidR="004542C2" w:rsidRPr="00342A5F">
        <w:rPr>
          <w:rFonts w:eastAsiaTheme="minorEastAsia" w:hint="eastAsia"/>
          <w:lang w:eastAsia="ko-KR"/>
        </w:rPr>
        <w:t xml:space="preserve"> </w:t>
      </w:r>
      <w:r w:rsidR="00A15AAD" w:rsidRPr="00342A5F">
        <w:rPr>
          <w:rFonts w:eastAsiaTheme="minorEastAsia" w:hint="eastAsia"/>
          <w:lang w:eastAsia="ko-KR"/>
        </w:rPr>
        <w:t>centered relative to the column, initially capitalized</w:t>
      </w:r>
      <w:r w:rsidR="00E87E64" w:rsidRPr="00342A5F">
        <w:rPr>
          <w:rFonts w:eastAsiaTheme="minorEastAsia" w:hint="eastAsia"/>
          <w:lang w:eastAsia="ko-KR"/>
        </w:rPr>
        <w:t>, fixed-spacing at 13 pt., 12 pt. spacing before</w:t>
      </w:r>
      <w:r w:rsidR="006D2C48" w:rsidRPr="00342A5F">
        <w:rPr>
          <w:rFonts w:eastAsiaTheme="minorEastAsia" w:hint="eastAsia"/>
          <w:lang w:eastAsia="ko-KR"/>
        </w:rPr>
        <w:t xml:space="preserve"> the text </w:t>
      </w:r>
      <w:r w:rsidR="00E87E64" w:rsidRPr="00342A5F">
        <w:rPr>
          <w:rFonts w:eastAsiaTheme="minorEastAsia" w:hint="eastAsia"/>
          <w:lang w:eastAsia="ko-KR"/>
        </w:rPr>
        <w:t>and 6 pt.</w:t>
      </w:r>
      <w:r w:rsidR="00074C9F" w:rsidRPr="00342A5F">
        <w:rPr>
          <w:rFonts w:eastAsiaTheme="minorEastAsia" w:hint="eastAsia"/>
          <w:lang w:eastAsia="ko-KR"/>
        </w:rPr>
        <w:t xml:space="preserve"> after</w:t>
      </w:r>
      <w:r w:rsidR="00E87E64" w:rsidRPr="00342A5F">
        <w:rPr>
          <w:rFonts w:eastAsiaTheme="minorEastAsia" w:hint="eastAsia"/>
          <w:lang w:eastAsia="ko-KR"/>
        </w:rPr>
        <w:t>.</w:t>
      </w:r>
      <w:r w:rsidR="00A15AAD" w:rsidRPr="00342A5F">
        <w:rPr>
          <w:rFonts w:eastAsiaTheme="minorEastAsia" w:hint="eastAsia"/>
          <w:lang w:eastAsia="ko-KR"/>
        </w:rPr>
        <w:t xml:space="preserve"> The abstract</w:t>
      </w:r>
      <w:r w:rsidR="00684E95" w:rsidRPr="00342A5F">
        <w:rPr>
          <w:rFonts w:eastAsiaTheme="minorEastAsia" w:hint="eastAsia"/>
          <w:lang w:eastAsia="ko-KR"/>
        </w:rPr>
        <w:t xml:space="preserve"> content</w:t>
      </w:r>
      <w:r w:rsidR="00A15AAD" w:rsidRPr="00342A5F">
        <w:rPr>
          <w:rFonts w:eastAsiaTheme="minorEastAsia" w:hint="eastAsia"/>
          <w:lang w:eastAsia="ko-KR"/>
        </w:rPr>
        <w:t xml:space="preserve"> is to be in 1</w:t>
      </w:r>
      <w:r w:rsidR="00342A5F">
        <w:rPr>
          <w:rFonts w:eastAsiaTheme="minorEastAsia" w:hint="eastAsia"/>
          <w:lang w:eastAsia="ko-KR"/>
        </w:rPr>
        <w:t xml:space="preserve">0-point and </w:t>
      </w:r>
      <w:r w:rsidR="00A15AAD" w:rsidRPr="00342A5F">
        <w:rPr>
          <w:rFonts w:eastAsiaTheme="minorEastAsia" w:hint="eastAsia"/>
          <w:lang w:eastAsia="ko-KR"/>
        </w:rPr>
        <w:t>single spaced type</w:t>
      </w:r>
      <w:r w:rsidR="006C5131" w:rsidRPr="00342A5F">
        <w:rPr>
          <w:lang w:eastAsia="ko-KR"/>
        </w:rPr>
        <w:t>.</w:t>
      </w:r>
      <w:r w:rsidR="00A15AAD" w:rsidRPr="00342A5F">
        <w:rPr>
          <w:rFonts w:eastAsiaTheme="minorEastAsia" w:hint="eastAsia"/>
          <w:lang w:eastAsia="ko-KR"/>
        </w:rPr>
        <w:t xml:space="preserve"> Leave </w:t>
      </w:r>
      <w:r w:rsidR="00AD7590" w:rsidRPr="00342A5F">
        <w:rPr>
          <w:rFonts w:eastAsiaTheme="minorEastAsia" w:hint="eastAsia"/>
          <w:lang w:eastAsia="ko-KR"/>
        </w:rPr>
        <w:t>one</w:t>
      </w:r>
      <w:r w:rsidR="00A15AAD" w:rsidRPr="00342A5F">
        <w:rPr>
          <w:rFonts w:eastAsiaTheme="minorEastAsia" w:hint="eastAsia"/>
          <w:lang w:eastAsia="ko-KR"/>
        </w:rPr>
        <w:t xml:space="preserve"> blank line after the abstract, </w:t>
      </w:r>
      <w:r w:rsidR="00A15AAD" w:rsidRPr="00342A5F">
        <w:rPr>
          <w:rFonts w:eastAsiaTheme="minorEastAsia"/>
          <w:lang w:eastAsia="ko-KR"/>
        </w:rPr>
        <w:t>and then</w:t>
      </w:r>
      <w:r w:rsidR="00A15AAD" w:rsidRPr="00342A5F">
        <w:rPr>
          <w:rFonts w:eastAsiaTheme="minorEastAsia" w:hint="eastAsia"/>
          <w:lang w:eastAsia="ko-KR"/>
        </w:rPr>
        <w:t xml:space="preserve"> begin the </w:t>
      </w:r>
      <w:r w:rsidR="00684E95" w:rsidRPr="00342A5F">
        <w:rPr>
          <w:rFonts w:eastAsiaTheme="minorEastAsia" w:hint="eastAsia"/>
          <w:lang w:eastAsia="ko-KR"/>
        </w:rPr>
        <w:t>keywords</w:t>
      </w:r>
      <w:r w:rsidR="00A15AAD" w:rsidRPr="00342A5F">
        <w:rPr>
          <w:rFonts w:eastAsiaTheme="minorEastAsia" w:hint="eastAsia"/>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342A5F" w:rsidRDefault="00501F90" w:rsidP="00342A5F">
      <w:pPr>
        <w:pStyle w:val="a4"/>
        <w:tabs>
          <w:tab w:val="left" w:pos="24"/>
        </w:tabs>
        <w:spacing w:line="240" w:lineRule="auto"/>
        <w:rPr>
          <w:rFonts w:eastAsiaTheme="minorEastAsia"/>
          <w:lang w:eastAsia="ko-KR"/>
        </w:rPr>
      </w:pPr>
      <w:r w:rsidRPr="00342A5F">
        <w:rPr>
          <w:rFonts w:hint="eastAsia"/>
          <w:b/>
          <w:lang w:eastAsia="ko-KR"/>
        </w:rPr>
        <w:t>Keywords</w:t>
      </w:r>
      <w:r w:rsidRPr="00342A5F">
        <w:rPr>
          <w:rFonts w:eastAsiaTheme="minorEastAsia" w:hint="eastAsia"/>
          <w:b/>
          <w:lang w:eastAsia="ko-KR"/>
        </w:rPr>
        <w:t xml:space="preserve">: </w:t>
      </w:r>
      <w:r w:rsidR="003C62E8" w:rsidRPr="00342A5F">
        <w:rPr>
          <w:rFonts w:eastAsiaTheme="minorEastAsia" w:hint="eastAsia"/>
          <w:lang w:eastAsia="ko-KR"/>
        </w:rPr>
        <w:t xml:space="preserve">Use the word </w:t>
      </w:r>
      <w:r w:rsidR="003C62E8" w:rsidRPr="00342A5F">
        <w:rPr>
          <w:rFonts w:eastAsiaTheme="minorEastAsia"/>
          <w:lang w:eastAsia="ko-KR"/>
        </w:rPr>
        <w:t>“</w:t>
      </w:r>
      <w:r w:rsidR="003C62E8" w:rsidRPr="00342A5F">
        <w:rPr>
          <w:rFonts w:eastAsiaTheme="minorEastAsia" w:hint="eastAsia"/>
          <w:lang w:eastAsia="ko-KR"/>
        </w:rPr>
        <w:t>Keywords</w:t>
      </w:r>
      <w:r w:rsidR="003C62E8" w:rsidRPr="00342A5F">
        <w:rPr>
          <w:rFonts w:eastAsiaTheme="minorEastAsia"/>
          <w:lang w:eastAsia="ko-KR"/>
        </w:rPr>
        <w:t>”</w:t>
      </w:r>
      <w:r w:rsidR="003C62E8" w:rsidRPr="00342A5F">
        <w:rPr>
          <w:rFonts w:eastAsiaTheme="minorEastAsia" w:hint="eastAsia"/>
          <w:lang w:eastAsia="ko-KR"/>
        </w:rPr>
        <w:t xml:space="preserve"> as the title, in 10-point Times New Roman, boldface, initially capitalized, </w:t>
      </w:r>
      <w:r w:rsidR="006945CA" w:rsidRPr="00342A5F">
        <w:rPr>
          <w:rFonts w:eastAsiaTheme="minorEastAsia"/>
          <w:lang w:eastAsia="ko-KR"/>
        </w:rPr>
        <w:t>justified</w:t>
      </w:r>
      <w:r w:rsidR="003C62E8" w:rsidRPr="00342A5F">
        <w:rPr>
          <w:rFonts w:eastAsiaTheme="minorEastAsia" w:hint="eastAsia"/>
          <w:lang w:eastAsia="ko-KR"/>
        </w:rPr>
        <w:t>. 4</w:t>
      </w:r>
      <w:r w:rsidR="00E03119" w:rsidRPr="00342A5F">
        <w:rPr>
          <w:rFonts w:eastAsiaTheme="minorEastAsia" w:hint="eastAsia"/>
          <w:lang w:eastAsia="ko-KR"/>
        </w:rPr>
        <w:t>-6 keywords for a subject index should be included</w:t>
      </w:r>
      <w:r w:rsidR="00A15AAD" w:rsidRPr="00342A5F">
        <w:rPr>
          <w:rFonts w:eastAsiaTheme="minorEastAsia" w:hint="eastAsia"/>
          <w:lang w:eastAsia="ko-KR"/>
        </w:rPr>
        <w:t xml:space="preserve"> in this section.</w:t>
      </w:r>
      <w:r w:rsidR="00E60D39" w:rsidRPr="00342A5F">
        <w:rPr>
          <w:rFonts w:eastAsiaTheme="minorEastAsia" w:hint="eastAsia"/>
          <w:lang w:eastAsia="ko-KR"/>
        </w:rPr>
        <w:t xml:space="preserve"> Keywords must be 10-point Times New Roman, italicized, </w:t>
      </w:r>
      <w:r w:rsidR="00074C9F" w:rsidRPr="00342A5F">
        <w:rPr>
          <w:rFonts w:eastAsiaTheme="minorEastAsia"/>
          <w:lang w:eastAsia="ko-KR"/>
        </w:rPr>
        <w:t>and single</w:t>
      </w:r>
      <w:r w:rsidR="00E60D39" w:rsidRPr="00342A5F">
        <w:rPr>
          <w:rFonts w:eastAsiaTheme="minorEastAsia" w:hint="eastAsia"/>
          <w:lang w:eastAsia="ko-KR"/>
        </w:rPr>
        <w:t>-spaced</w:t>
      </w:r>
      <w:r w:rsidR="00074C9F" w:rsidRPr="00342A5F">
        <w:rPr>
          <w:rFonts w:eastAsiaTheme="minorEastAsia" w:hint="eastAsia"/>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9"/>
          <w:headerReference w:type="default" r:id="rId10"/>
          <w:headerReference w:type="first" r:id="rId11"/>
          <w:footerReference w:type="first" r:id="rId12"/>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1. Introduction</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w:t>
      </w:r>
      <w:r w:rsidR="00265169">
        <w:rPr>
          <w:rFonts w:eastAsiaTheme="minorEastAsia" w:hint="eastAsia"/>
          <w:sz w:val="22"/>
          <w:szCs w:val="22"/>
          <w:lang w:eastAsia="ko-KR"/>
        </w:rPr>
        <w:t>iccpnd</w:t>
      </w:r>
      <w:r w:rsidR="0008010D">
        <w:rPr>
          <w:rFonts w:eastAsiaTheme="minorEastAsia" w:hint="eastAsia"/>
          <w:sz w:val="22"/>
          <w:szCs w:val="22"/>
          <w:lang w:eastAsia="ko-KR"/>
        </w:rPr>
        <w:t>@iibc.kr.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3" w:history="1">
        <w:r w:rsidR="00265169" w:rsidRPr="007B002E">
          <w:rPr>
            <w:rStyle w:val="a5"/>
          </w:rPr>
          <w:t>http://eng.iibc.kr/iconf/iccpnd2014/sub04.php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4" w:history="1">
        <w:r w:rsidR="00C41E53" w:rsidRPr="007B002E">
          <w:rPr>
            <w:rStyle w:val="a5"/>
            <w:rFonts w:eastAsiaTheme="minorEastAsia" w:hint="eastAsia"/>
            <w:sz w:val="22"/>
            <w:szCs w:val="22"/>
            <w:lang w:eastAsia="ko-KR"/>
          </w:rPr>
          <w:t>iccpnd@iibc.kr</w:t>
        </w:r>
      </w:hyperlink>
      <w:r w:rsidR="0075639B">
        <w:rPr>
          <w:rFonts w:eastAsiaTheme="minorEastAsia" w:hint="eastAsia"/>
          <w:sz w:val="22"/>
          <w:szCs w:val="22"/>
          <w:lang w:eastAsia="ko-KR"/>
        </w:rPr>
        <w:t xml:space="preserve">, as scanned </w:t>
      </w:r>
      <w:proofErr w:type="spellStart"/>
      <w:r w:rsidR="0075639B">
        <w:rPr>
          <w:rFonts w:eastAsiaTheme="minorEastAsia" w:hint="eastAsia"/>
          <w:sz w:val="22"/>
          <w:szCs w:val="22"/>
          <w:lang w:eastAsia="ko-KR"/>
        </w:rPr>
        <w:t>pdf</w:t>
      </w:r>
      <w:proofErr w:type="spellEnd"/>
      <w:r w:rsidR="0075639B">
        <w:rPr>
          <w:rFonts w:eastAsiaTheme="minorEastAsia" w:hint="eastAsia"/>
          <w:sz w:val="22"/>
          <w:szCs w:val="22"/>
          <w:lang w:eastAsia="ko-KR"/>
        </w:rPr>
        <w:t>.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 xml:space="preserve">zed, </w:t>
      </w:r>
      <w:bookmarkStart w:id="0" w:name="_GoBack"/>
      <w:bookmarkEnd w:id="0"/>
      <w:r w:rsidR="002D56ED">
        <w:rPr>
          <w:rFonts w:eastAsiaTheme="minorEastAsia" w:hint="eastAsia"/>
          <w:sz w:val="22"/>
          <w:szCs w:val="22"/>
          <w:lang w:eastAsia="ko-KR"/>
        </w:rPr>
        <w:t>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050270" w:rsidRPr="00F95A12" w:rsidRDefault="00050270" w:rsidP="00050270">
      <w:pPr>
        <w:spacing w:line="276" w:lineRule="auto"/>
        <w:rPr>
          <w:rFonts w:eastAsiaTheme="minorEastAsia"/>
          <w:sz w:val="19"/>
          <w:szCs w:val="19"/>
          <w:lang w:eastAsia="ko-KR"/>
        </w:rPr>
      </w:pPr>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lastRenderedPageBreak/>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drawing>
          <wp:inline distT="0" distB="0" distL="0" distR="0" wp14:anchorId="0FCE394F" wp14:editId="75793DD3">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5" cstate="print"/>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lastRenderedPageBreak/>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ference must begin in numbering system such as [1]</w:t>
      </w:r>
      <w:proofErr w:type="gramStart"/>
      <w:r w:rsidR="00C17BB6">
        <w:rPr>
          <w:rFonts w:eastAsiaTheme="minorEastAsia" w:hint="eastAsia"/>
          <w:sz w:val="22"/>
          <w:szCs w:val="22"/>
          <w:lang w:eastAsia="ko-KR"/>
        </w:rPr>
        <w:t>,[</w:t>
      </w:r>
      <w:proofErr w:type="gramEnd"/>
      <w:r w:rsidR="00C17BB6">
        <w:rPr>
          <w:rFonts w:eastAsiaTheme="minorEastAsia" w:hint="eastAsia"/>
          <w:sz w:val="22"/>
          <w:szCs w:val="22"/>
          <w:lang w:eastAsia="ko-KR"/>
        </w:rPr>
        <w:t xml:space="preserve">2], and so on. </w:t>
      </w:r>
      <w:r w:rsidR="001902C1">
        <w:rPr>
          <w:rFonts w:eastAsiaTheme="minorEastAsia" w:hint="eastAsia"/>
          <w:sz w:val="22"/>
          <w:szCs w:val="22"/>
          <w:lang w:eastAsia="ko-KR"/>
        </w:rPr>
        <w:t xml:space="preserve">Reference title is not numbered, </w:t>
      </w:r>
      <w:r w:rsidR="001902C1">
        <w:rPr>
          <w:rFonts w:eastAsiaTheme="minorEastAsia" w:hint="eastAsia"/>
          <w:sz w:val="22"/>
          <w:szCs w:val="22"/>
          <w:lang w:eastAsia="ko-KR"/>
        </w:rPr>
        <w:lastRenderedPageBreak/>
        <w:t xml:space="preserve">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 xml:space="preserve">justified, and </w:t>
      </w:r>
      <w:proofErr w:type="spellStart"/>
      <w:r w:rsidR="001902C1">
        <w:rPr>
          <w:rFonts w:eastAsiaTheme="minorEastAsia" w:hint="eastAsia"/>
          <w:sz w:val="22"/>
          <w:szCs w:val="22"/>
          <w:lang w:eastAsia="ko-KR"/>
        </w:rPr>
        <w:t>outdent</w:t>
      </w:r>
      <w:r w:rsidR="005C6DA5">
        <w:rPr>
          <w:rFonts w:eastAsiaTheme="minorEastAsia" w:hint="eastAsia"/>
          <w:sz w:val="22"/>
          <w:szCs w:val="22"/>
          <w:lang w:eastAsia="ko-KR"/>
        </w:rPr>
        <w:t>ed</w:t>
      </w:r>
      <w:proofErr w:type="spellEnd"/>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Pr="001902C1" w:rsidRDefault="00F95A12" w:rsidP="001902C1">
      <w:pPr>
        <w:tabs>
          <w:tab w:val="left" w:pos="24"/>
        </w:tabs>
        <w:spacing w:line="240" w:lineRule="auto"/>
        <w:ind w:left="256" w:hangingChars="98" w:hanging="256"/>
        <w:rPr>
          <w:rFonts w:eastAsiaTheme="minorEastAsia"/>
          <w:b/>
          <w:sz w:val="26"/>
          <w:lang w:eastAsia="ko-KR"/>
        </w:rPr>
      </w:pPr>
      <w:r>
        <w:rPr>
          <w:b/>
          <w:sz w:val="26"/>
          <w:szCs w:val="26"/>
          <w:lang w:eastAsia="ko-KR"/>
        </w:rPr>
        <w:t>References</w:t>
      </w:r>
      <w:r w:rsidR="001902C1">
        <w:rPr>
          <w:rFonts w:eastAsiaTheme="minorEastAsia" w:hint="eastAsia"/>
          <w:b/>
          <w:sz w:val="26"/>
          <w:szCs w:val="26"/>
          <w:lang w:eastAsia="ko-KR"/>
        </w:rPr>
        <w:t xml:space="preserve"> (Sample)</w:t>
      </w:r>
    </w:p>
    <w:p w:rsidR="00435C33" w:rsidRPr="00702B95" w:rsidRDefault="00435C33" w:rsidP="00435C33">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w:t>
      </w:r>
      <w:r w:rsidR="005E4421">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sidR="005E4421">
        <w:rPr>
          <w:rFonts w:eastAsiaTheme="minorEastAsia" w:hint="eastAsia"/>
          <w:color w:val="FF0000"/>
          <w:lang w:eastAsia="ko-KR"/>
        </w:rPr>
        <w:t>ROM</w:t>
      </w:r>
      <w:r w:rsidRPr="00702B95">
        <w:rPr>
          <w:rFonts w:eastAsiaTheme="minorEastAsia" w:hint="eastAsia"/>
          <w:color w:val="FF0000"/>
          <w:lang w:eastAsia="ko-KR"/>
        </w:rPr>
        <w:t xml:space="preserve"> JIIBC, IJASC, </w:t>
      </w:r>
      <w:r w:rsidR="00BC1A9A">
        <w:rPr>
          <w:rFonts w:eastAsiaTheme="minorEastAsia" w:hint="eastAsia"/>
          <w:color w:val="FF0000"/>
          <w:lang w:eastAsia="ko-KR"/>
        </w:rPr>
        <w:t>AND</w:t>
      </w:r>
      <w:r w:rsidRPr="00702B95">
        <w:rPr>
          <w:rFonts w:eastAsiaTheme="minorEastAsia"/>
          <w:color w:val="FF0000"/>
          <w:lang w:eastAsia="ko-KR"/>
        </w:rPr>
        <w:t xml:space="preserve"> IJIBC</w:t>
      </w:r>
      <w:r w:rsidR="005E4421">
        <w:rPr>
          <w:rFonts w:eastAsiaTheme="minorEastAsia" w:hint="eastAsia"/>
          <w:color w:val="FF0000"/>
          <w:lang w:eastAsia="ko-KR"/>
        </w:rPr>
        <w:t xml:space="preserve"> EACH</w:t>
      </w:r>
      <w:r w:rsidRPr="00702B95">
        <w:rPr>
          <w:rFonts w:eastAsiaTheme="minorEastAsia" w:hint="eastAsia"/>
          <w:color w:val="FF0000"/>
          <w:lang w:eastAsia="ko-KR"/>
        </w:rPr>
        <w:t>]</w:t>
      </w:r>
    </w:p>
    <w:p w:rsidR="00435C33" w:rsidRPr="00702B95" w:rsidRDefault="00435C33" w:rsidP="00435C33">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00B84FED" w:rsidRPr="00702B95">
        <w:rPr>
          <w:rFonts w:eastAsiaTheme="minorEastAsia"/>
          <w:color w:val="FF0000"/>
          <w:lang w:eastAsia="ko-KR"/>
        </w:rPr>
        <w:t>PAPERS:</w:t>
      </w:r>
      <w:r w:rsidRPr="00702B95">
        <w:rPr>
          <w:rFonts w:eastAsiaTheme="minorEastAsia" w:hint="eastAsia"/>
          <w:color w:val="FF0000"/>
          <w:lang w:eastAsia="ko-KR"/>
        </w:rPr>
        <w:t xml:space="preserve"> </w:t>
      </w:r>
      <w:hyperlink r:id="rId16" w:history="1">
        <w:r w:rsidR="008815AB">
          <w:rPr>
            <w:rStyle w:val="a5"/>
          </w:rPr>
          <w:t>http://www.jiibc.kr/bbs/board.php?bo_table=collect_paper</w:t>
        </w:r>
      </w:hyperlink>
      <w:r w:rsidR="008815AB">
        <w:rPr>
          <w:rFonts w:eastAsiaTheme="minorEastAsia" w:hint="eastAsia"/>
          <w:lang w:eastAsia="ko-KR"/>
        </w:rPr>
        <w:t xml:space="preserve">, </w:t>
      </w:r>
      <w:hyperlink r:id="rId17" w:history="1">
        <w:r w:rsidR="008815AB">
          <w:rPr>
            <w:rStyle w:val="a5"/>
          </w:rPr>
          <w:t>http://www.ijasc.org/pop/ijasc/sub05.php</w:t>
        </w:r>
      </w:hyperlink>
      <w:proofErr w:type="gramStart"/>
      <w:r w:rsidR="008815AB">
        <w:rPr>
          <w:rFonts w:eastAsiaTheme="minorEastAsia" w:hint="eastAsia"/>
          <w:lang w:eastAsia="ko-KR"/>
        </w:rPr>
        <w:t>,</w:t>
      </w:r>
      <w:r w:rsidR="005F121B">
        <w:rPr>
          <w:rFonts w:eastAsiaTheme="minorEastAsia" w:hint="eastAsia"/>
          <w:lang w:eastAsia="ko-KR"/>
        </w:rPr>
        <w:t xml:space="preserve"> </w:t>
      </w:r>
      <w:r w:rsidR="008815AB">
        <w:rPr>
          <w:rFonts w:eastAsiaTheme="minorEastAsia" w:hint="eastAsia"/>
          <w:lang w:eastAsia="ko-KR"/>
        </w:rPr>
        <w:t xml:space="preserve"> </w:t>
      </w:r>
      <w:proofErr w:type="gramEnd"/>
      <w:r w:rsidR="00F117A4">
        <w:fldChar w:fldCharType="begin"/>
      </w:r>
      <w:r w:rsidR="00BB30C5">
        <w:instrText xml:space="preserve"> HYPERLINK "http://www.ijibc.org/pop/ijibc/sub05.php" </w:instrText>
      </w:r>
      <w:r w:rsidR="00F117A4">
        <w:fldChar w:fldCharType="separate"/>
      </w:r>
      <w:r w:rsidR="008815AB">
        <w:rPr>
          <w:rStyle w:val="a5"/>
        </w:rPr>
        <w:t>http://www.ijibc.org/pop/ijibc/sub05.php</w:t>
      </w:r>
      <w:r w:rsidR="00F117A4">
        <w:rPr>
          <w:rStyle w:val="a5"/>
        </w:rPr>
        <w:fldChar w:fldCharType="end"/>
      </w:r>
      <w:r w:rsidR="005B295B" w:rsidRPr="00702B95">
        <w:rPr>
          <w:rFonts w:eastAsiaTheme="minorEastAsia" w:hint="eastAsia"/>
          <w:color w:val="FF0000"/>
          <w:lang w:eastAsia="ko-KR"/>
        </w:rPr>
        <w:t>]</w:t>
      </w:r>
    </w:p>
    <w:p w:rsidR="00F95A12" w:rsidRPr="0055769A" w:rsidRDefault="00F95A12" w:rsidP="00F95A12">
      <w:pPr>
        <w:widowControl/>
        <w:numPr>
          <w:ilvl w:val="0"/>
          <w:numId w:val="18"/>
        </w:numPr>
        <w:adjustRightInd/>
        <w:snapToGrid/>
        <w:spacing w:before="120" w:line="240" w:lineRule="auto"/>
        <w:ind w:left="425" w:hanging="425"/>
        <w:jc w:val="left"/>
        <w:rPr>
          <w:lang w:eastAsia="ko-KR"/>
        </w:rPr>
      </w:pPr>
      <w:r w:rsidRPr="00C15CFF">
        <w:rPr>
          <w:lang w:eastAsia="ko-KR"/>
        </w:rPr>
        <w:t>http://www.dtv.gov/whatisdtv.html</w:t>
      </w:r>
    </w:p>
    <w:p w:rsidR="0055769A" w:rsidRPr="00EE7F8B" w:rsidRDefault="0055769A"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 xml:space="preserve">N.H. Kim, </w:t>
      </w:r>
      <w:r>
        <w:rPr>
          <w:rFonts w:eastAsiaTheme="minorEastAsia"/>
          <w:lang w:eastAsia="ko-KR"/>
        </w:rPr>
        <w:t>“</w:t>
      </w:r>
      <w:r>
        <w:rPr>
          <w:rFonts w:eastAsiaTheme="minorEastAsia" w:hint="eastAsia"/>
          <w:lang w:eastAsia="ko-KR"/>
        </w:rPr>
        <w:t>Rotor fault detection system for inverter driven induction motor using current signals and an Encoder,</w:t>
      </w:r>
      <w:r>
        <w:rPr>
          <w:rFonts w:eastAsiaTheme="minorEastAsia"/>
          <w:lang w:eastAsia="ko-KR"/>
        </w:rPr>
        <w:t>”</w:t>
      </w:r>
      <w:r>
        <w:rPr>
          <w:rFonts w:eastAsiaTheme="minorEastAsia" w:hint="eastAsia"/>
          <w:lang w:eastAsia="ko-KR"/>
        </w:rPr>
        <w:t xml:space="preserve"> Journal of the</w:t>
      </w:r>
      <w:r w:rsidR="004813F4">
        <w:rPr>
          <w:rFonts w:eastAsiaTheme="minorEastAsia" w:hint="eastAsia"/>
          <w:lang w:eastAsia="ko-KR"/>
        </w:rPr>
        <w:t xml:space="preserve"> Institute of </w:t>
      </w:r>
      <w:r>
        <w:rPr>
          <w:rFonts w:eastAsiaTheme="minorEastAsia" w:hint="eastAsia"/>
          <w:lang w:eastAsia="ko-KR"/>
        </w:rPr>
        <w:t>Internet, Broadcasting and Communication (</w:t>
      </w:r>
      <w:r w:rsidR="004813F4">
        <w:rPr>
          <w:rFonts w:eastAsiaTheme="minorEastAsia" w:hint="eastAsia"/>
          <w:lang w:eastAsia="ko-KR"/>
        </w:rPr>
        <w:t>J</w:t>
      </w:r>
      <w:r>
        <w:rPr>
          <w:rFonts w:eastAsiaTheme="minorEastAsia" w:hint="eastAsia"/>
          <w:lang w:eastAsia="ko-KR"/>
        </w:rPr>
        <w:t>IIBC), Vol.10,No.5, pp.128-135, Oct. 2012</w:t>
      </w:r>
    </w:p>
    <w:p w:rsidR="00EE7F8B" w:rsidRPr="00CD7215" w:rsidRDefault="003B48E8"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N.J. Li, K.H. Choi, K.S. Jang, D.R. Shin</w:t>
      </w:r>
      <w:r w:rsidR="004813F4">
        <w:rPr>
          <w:rFonts w:eastAsiaTheme="minorEastAsia" w:hint="eastAsia"/>
          <w:lang w:eastAsia="ko-KR"/>
        </w:rPr>
        <w:t xml:space="preserve">, </w:t>
      </w:r>
      <w:r w:rsidR="004813F4">
        <w:rPr>
          <w:rFonts w:eastAsiaTheme="minorEastAsia"/>
          <w:lang w:eastAsia="ko-KR"/>
        </w:rPr>
        <w:t>“</w:t>
      </w:r>
      <w:r w:rsidR="004813F4">
        <w:rPr>
          <w:rFonts w:eastAsiaTheme="minorEastAsia" w:hint="eastAsia"/>
          <w:lang w:eastAsia="ko-KR"/>
        </w:rPr>
        <w:t>RFID-based Secure Communication for Smart Device in Future Home Network Environment,</w:t>
      </w:r>
      <w:r w:rsidR="004813F4">
        <w:rPr>
          <w:rFonts w:eastAsiaTheme="minorEastAsia"/>
          <w:lang w:eastAsia="ko-KR"/>
        </w:rPr>
        <w:t>”</w:t>
      </w:r>
      <w:r w:rsidR="004813F4">
        <w:rPr>
          <w:rFonts w:eastAsiaTheme="minorEastAsia" w:hint="eastAsia"/>
          <w:lang w:eastAsia="ko-KR"/>
        </w:rPr>
        <w:t xml:space="preserve"> </w:t>
      </w:r>
      <w:r w:rsidR="00CD7215">
        <w:rPr>
          <w:rFonts w:eastAsiaTheme="minorEastAsia" w:hint="eastAsia"/>
          <w:lang w:eastAsia="ko-KR"/>
        </w:rPr>
        <w:t>International Journal of Internet, Broadcasting and Communication (IJIBC), Vol.5, No.1, pp.18-22, May 2013</w:t>
      </w:r>
    </w:p>
    <w:p w:rsidR="00CD7215" w:rsidRPr="00C15CFF" w:rsidRDefault="001C05BA"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 xml:space="preserve">J.J. Kim, J.J. Kang, K.Y. Lee, </w:t>
      </w:r>
      <w:r>
        <w:rPr>
          <w:rFonts w:eastAsiaTheme="minorEastAsia"/>
          <w:lang w:eastAsia="ko-KR"/>
        </w:rPr>
        <w:t>“</w:t>
      </w:r>
      <w:r>
        <w:rPr>
          <w:rFonts w:eastAsiaTheme="minorEastAsia" w:hint="eastAsia"/>
          <w:lang w:eastAsia="ko-KR"/>
        </w:rPr>
        <w:t>Recovery Methods in Main Memory DBMS,</w:t>
      </w:r>
      <w:r>
        <w:rPr>
          <w:rFonts w:eastAsiaTheme="minorEastAsia"/>
          <w:lang w:eastAsia="ko-KR"/>
        </w:rPr>
        <w:t>”</w:t>
      </w:r>
      <w:r>
        <w:rPr>
          <w:rFonts w:eastAsiaTheme="minorEastAsia" w:hint="eastAsia"/>
          <w:lang w:eastAsia="ko-KR"/>
        </w:rPr>
        <w:t xml:space="preserve"> Journal of Advanced Smart Convergence (IJASC), </w:t>
      </w:r>
      <w:proofErr w:type="spellStart"/>
      <w:r>
        <w:rPr>
          <w:rFonts w:eastAsiaTheme="minorEastAsia" w:hint="eastAsia"/>
          <w:lang w:eastAsia="ko-KR"/>
        </w:rPr>
        <w:t>Vol</w:t>
      </w:r>
      <w:proofErr w:type="spellEnd"/>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White Spaces Report 2Q 2010: ‘United States TV White paces: Usage &amp; Availability Analysis’, Spectrum Bridge, Inc.</w:t>
      </w:r>
    </w:p>
    <w:p w:rsidR="00F95A12" w:rsidRPr="00C15CFF" w:rsidRDefault="00F95A12" w:rsidP="00F95A12">
      <w:pPr>
        <w:widowControl/>
        <w:numPr>
          <w:ilvl w:val="0"/>
          <w:numId w:val="18"/>
        </w:numPr>
        <w:adjustRightInd/>
        <w:snapToGrid/>
        <w:spacing w:line="240" w:lineRule="auto"/>
        <w:ind w:left="426" w:hanging="426"/>
        <w:jc w:val="left"/>
        <w:rPr>
          <w:lang w:eastAsia="ko-KR"/>
        </w:rPr>
      </w:pPr>
      <w:proofErr w:type="spellStart"/>
      <w:r w:rsidRPr="00C15CFF">
        <w:rPr>
          <w:lang w:eastAsia="ko-KR"/>
        </w:rPr>
        <w:t>Seong-kweon</w:t>
      </w:r>
      <w:proofErr w:type="spellEnd"/>
      <w:r w:rsidRPr="00C15CFF">
        <w:rPr>
          <w:lang w:eastAsia="ko-KR"/>
        </w:rPr>
        <w:t xml:space="preserve"> Kim, Interference Analysis based on the Monte-Carlo Method, pp.61.</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Ling Zhang, System and circuit design techniques for </w:t>
      </w:r>
      <w:proofErr w:type="spellStart"/>
      <w:r w:rsidRPr="00C15CFF">
        <w:rPr>
          <w:lang w:eastAsia="ko-KR"/>
        </w:rPr>
        <w:t>wlan</w:t>
      </w:r>
      <w:proofErr w:type="spellEnd"/>
      <w:r w:rsidRPr="00C15CFF">
        <w:rPr>
          <w:lang w:eastAsia="ko-KR"/>
        </w:rPr>
        <w:t>-enabled multi-standard receiver, pp.85.2005.</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ADL5570: 2.3 GHz to 2.4 GHz </w:t>
      </w:r>
      <w:proofErr w:type="spellStart"/>
      <w:r w:rsidRPr="00C15CFF">
        <w:rPr>
          <w:lang w:eastAsia="ko-KR"/>
        </w:rPr>
        <w:t>WiMAX</w:t>
      </w:r>
      <w:proofErr w:type="spellEnd"/>
      <w:r w:rsidRPr="00C15CFF">
        <w:rPr>
          <w:lang w:eastAsia="ko-KR"/>
        </w:rPr>
        <w:t xml:space="preserve"> Power Amplifier, pp.3.2007.</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TDD-TDD Interference Analysis Involving Synchronized </w:t>
      </w:r>
      <w:proofErr w:type="spellStart"/>
      <w:r w:rsidRPr="00C15CFF">
        <w:rPr>
          <w:lang w:eastAsia="ko-KR"/>
        </w:rPr>
        <w:t>WiMAX</w:t>
      </w:r>
      <w:proofErr w:type="spellEnd"/>
      <w:r w:rsidRPr="00C15CFF">
        <w:rPr>
          <w:lang w:eastAsia="ko-KR"/>
        </w:rPr>
        <w:t xml:space="preserve"> Systems, </w:t>
      </w:r>
      <w:proofErr w:type="spellStart"/>
      <w:r w:rsidRPr="00C15CFF">
        <w:rPr>
          <w:lang w:eastAsia="ko-KR"/>
        </w:rPr>
        <w:t>WiMAX</w:t>
      </w:r>
      <w:proofErr w:type="spellEnd"/>
      <w:r w:rsidRPr="00C15CFF">
        <w:rPr>
          <w:lang w:eastAsia="ko-KR"/>
        </w:rPr>
        <w:t xml:space="preserve"> Forum18, September 2009.</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SEAMCAT Handbook, January 2010, ECO.</w:t>
      </w:r>
    </w:p>
    <w:p w:rsidR="00F95A12" w:rsidRDefault="00F95A12" w:rsidP="00F95A12">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60" w:lineRule="exact"/>
        <w:jc w:val="center"/>
        <w:rPr>
          <w:b/>
          <w:sz w:val="26"/>
          <w:lang w:eastAsia="ko-KR"/>
        </w:rPr>
      </w:pPr>
      <w:r>
        <w:rPr>
          <w:rFonts w:hint="eastAsia"/>
          <w:b/>
          <w:sz w:val="26"/>
          <w:lang w:eastAsia="ko-KR"/>
        </w:rPr>
        <w:t>Authors</w:t>
      </w:r>
    </w:p>
    <w:p w:rsidR="007C633B" w:rsidRDefault="007C633B" w:rsidP="007C633B">
      <w:pPr>
        <w:tabs>
          <w:tab w:val="left" w:pos="24"/>
        </w:tabs>
        <w:spacing w:line="260" w:lineRule="exact"/>
        <w:jc w:val="center"/>
        <w:rPr>
          <w:b/>
          <w:sz w:val="26"/>
        </w:rPr>
      </w:pPr>
    </w:p>
    <w:p w:rsidR="007C633B" w:rsidRPr="000D3070" w:rsidRDefault="00A102D6" w:rsidP="007C633B">
      <w:pPr>
        <w:pStyle w:val="a9"/>
        <w:tabs>
          <w:tab w:val="left" w:pos="24"/>
        </w:tabs>
        <w:spacing w:before="120" w:line="260" w:lineRule="exact"/>
        <w:rPr>
          <w:b/>
          <w:lang w:eastAsia="ko-KR"/>
        </w:rPr>
      </w:pPr>
      <w:r>
        <w:rPr>
          <w:noProof/>
          <w:snapToGrid/>
          <w:lang w:eastAsia="ko-KR"/>
        </w:rPr>
        <w:pict>
          <v:shapetype id="_x0000_t202" coordsize="21600,21600" o:spt="202" path="m,l,21600r21600,l21600,xe">
            <v:stroke joinstyle="miter"/>
            <v:path gradientshapeok="t" o:connecttype="rect"/>
          </v:shapetype>
          <v:shape id="Text Box 170" o:spid="_x0000_s1026" type="#_x0000_t202" style="position:absolute;left:0;text-align:left;margin-left:3.1pt;margin-top:7.65pt;width:81pt;height:90pt;z-index:-251658752;visibility:visible" wrapcoords="-200 -180 -200 21420 21800 21420 21800 -180 -200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">
            <v:textbox style="mso-next-textbox:#Text Box 170">
              <w:txbxContent>
                <w:p w:rsidR="007C633B" w:rsidRDefault="007C633B" w:rsidP="007C633B">
                  <w:pPr>
                    <w:jc w:val="center"/>
                    <w:rPr>
                      <w:rFonts w:eastAsiaTheme="minorEastAsia"/>
                      <w:lang w:eastAsia="ko-KR"/>
                    </w:rPr>
                  </w:pPr>
                </w:p>
                <w:p w:rsidR="007C633B" w:rsidRDefault="007C633B" w:rsidP="007C633B">
                  <w:pPr>
                    <w:jc w:val="center"/>
                    <w:rPr>
                      <w:rFonts w:eastAsiaTheme="minorEastAsia"/>
                      <w:lang w:eastAsia="ko-KR"/>
                    </w:rPr>
                  </w:pPr>
                </w:p>
                <w:p w:rsidR="007C633B" w:rsidRDefault="007C633B" w:rsidP="007C633B">
                  <w:pPr>
                    <w:jc w:val="center"/>
                    <w:rPr>
                      <w:rFonts w:eastAsiaTheme="minorEastAsia"/>
                      <w:lang w:eastAsia="ko-KR"/>
                    </w:rPr>
                  </w:pPr>
                  <w:proofErr w:type="gramStart"/>
                  <w:r>
                    <w:rPr>
                      <w:rFonts w:eastAsiaTheme="minorEastAsia" w:hint="eastAsia"/>
                      <w:lang w:eastAsia="ko-KR"/>
                    </w:rPr>
                    <w:t>Author</w:t>
                  </w:r>
                  <w:r>
                    <w:rPr>
                      <w:rFonts w:eastAsiaTheme="minorEastAsia"/>
                      <w:lang w:eastAsia="ko-KR"/>
                    </w:rPr>
                    <w:t>’</w:t>
                  </w:r>
                  <w:r>
                    <w:rPr>
                      <w:rFonts w:eastAsiaTheme="minorEastAsia" w:hint="eastAsia"/>
                      <w:lang w:eastAsia="ko-KR"/>
                    </w:rPr>
                    <w:t>s</w:t>
                  </w:r>
                  <w:proofErr w:type="gramEnd"/>
                </w:p>
                <w:p w:rsidR="007C633B" w:rsidRPr="00650EBF" w:rsidRDefault="007C633B" w:rsidP="007C633B">
                  <w:pPr>
                    <w:jc w:val="center"/>
                    <w:rPr>
                      <w:rFonts w:eastAsiaTheme="minorEastAsia"/>
                      <w:lang w:eastAsia="ko-KR"/>
                    </w:rPr>
                  </w:pPr>
                  <w:r>
                    <w:rPr>
                      <w:rFonts w:eastAsiaTheme="minorEastAsia" w:hint="eastAsia"/>
                      <w:lang w:eastAsia="ko-KR"/>
                    </w:rPr>
                    <w:t>Photo</w:t>
                  </w:r>
                </w:p>
              </w:txbxContent>
            </v:textbox>
            <w10:wrap type="tight"/>
          </v:shape>
        </w:pict>
      </w:r>
      <w:r w:rsidR="007C633B" w:rsidRPr="000D3070">
        <w:rPr>
          <w:rFonts w:hint="eastAsia"/>
          <w:b/>
          <w:lang w:eastAsia="ko-KR"/>
        </w:rPr>
        <w:t>Author</w:t>
      </w:r>
      <w:r w:rsidR="007C633B" w:rsidRPr="000D3070">
        <w:rPr>
          <w:b/>
          <w:lang w:eastAsia="ko-KR"/>
        </w:rPr>
        <w:t>’</w:t>
      </w:r>
      <w:r w:rsidR="007C633B" w:rsidRPr="000D3070">
        <w:rPr>
          <w:rFonts w:hint="eastAsia"/>
          <w:b/>
          <w:lang w:eastAsia="ko-KR"/>
        </w:rPr>
        <w:t>s Name</w:t>
      </w:r>
    </w:p>
    <w:p w:rsidR="007C633B" w:rsidRDefault="007C633B" w:rsidP="007C633B">
      <w:pPr>
        <w:pStyle w:val="a9"/>
        <w:tabs>
          <w:tab w:val="left" w:pos="24"/>
        </w:tabs>
        <w:spacing w:before="120" w:line="260" w:lineRule="exact"/>
      </w:pPr>
      <w:proofErr w:type="gramStart"/>
      <w:r>
        <w:rPr>
          <w:rFonts w:hint="eastAsia"/>
          <w:lang w:eastAsia="ko-KR"/>
        </w:rPr>
        <w:t>Author</w:t>
      </w:r>
      <w:r>
        <w:rPr>
          <w:lang w:eastAsia="ko-KR"/>
        </w:rPr>
        <w:t>’</w:t>
      </w:r>
      <w:r>
        <w:rPr>
          <w:rFonts w:hint="eastAsia"/>
          <w:lang w:eastAsia="ko-KR"/>
        </w:rPr>
        <w:t>s profile</w:t>
      </w:r>
      <w:r>
        <w:t>.</w:t>
      </w:r>
      <w:proofErr w:type="gramEnd"/>
    </w:p>
    <w:p w:rsidR="007C633B" w:rsidRDefault="007C633B" w:rsidP="007C633B">
      <w:pPr>
        <w:tabs>
          <w:tab w:val="left" w:pos="24"/>
        </w:tabs>
        <w:spacing w:line="260" w:lineRule="exact"/>
        <w:rPr>
          <w:sz w:val="22"/>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spacing w:line="240" w:lineRule="auto"/>
        <w:rPr>
          <w:rFonts w:eastAsiaTheme="minorEastAsia"/>
          <w:sz w:val="22"/>
          <w:szCs w:val="22"/>
          <w:lang w:eastAsia="ko-KR"/>
        </w:rPr>
      </w:pPr>
    </w:p>
    <w:p w:rsidR="007C633B" w:rsidRPr="00296023" w:rsidRDefault="007C633B" w:rsidP="007C633B">
      <w:pPr>
        <w:tabs>
          <w:tab w:val="left" w:pos="24"/>
        </w:tabs>
        <w:spacing w:line="240" w:lineRule="auto"/>
        <w:ind w:firstLine="255"/>
        <w:rPr>
          <w:rFonts w:eastAsiaTheme="minorEastAsia"/>
          <w:sz w:val="22"/>
          <w:lang w:eastAsia="ko-KR"/>
        </w:rPr>
      </w:pPr>
      <w:r>
        <w:rPr>
          <w:rFonts w:eastAsiaTheme="minorEastAsia" w:hint="eastAsia"/>
          <w:sz w:val="22"/>
          <w:szCs w:val="22"/>
          <w:lang w:eastAsia="ko-KR"/>
        </w:rPr>
        <w:t xml:space="preserve">Use the word </w:t>
      </w:r>
      <w:r>
        <w:rPr>
          <w:rFonts w:eastAsiaTheme="minorEastAsia"/>
          <w:sz w:val="22"/>
          <w:szCs w:val="22"/>
          <w:lang w:eastAsia="ko-KR"/>
        </w:rPr>
        <w:t>‘</w:t>
      </w:r>
      <w:r>
        <w:rPr>
          <w:rFonts w:eastAsiaTheme="minorEastAsia" w:hint="eastAsia"/>
          <w:sz w:val="22"/>
          <w:szCs w:val="22"/>
          <w:lang w:eastAsia="ko-KR"/>
        </w:rPr>
        <w:t>Authors</w:t>
      </w:r>
      <w:r>
        <w:rPr>
          <w:rFonts w:eastAsiaTheme="minorEastAsia"/>
          <w:sz w:val="22"/>
          <w:szCs w:val="22"/>
          <w:lang w:eastAsia="ko-KR"/>
        </w:rPr>
        <w:t>’</w:t>
      </w:r>
      <w:r>
        <w:rPr>
          <w:rFonts w:eastAsiaTheme="minorEastAsia" w:hint="eastAsia"/>
          <w:sz w:val="22"/>
          <w:szCs w:val="22"/>
          <w:lang w:eastAsia="ko-KR"/>
        </w:rPr>
        <w:t xml:space="preserve"> as the title in Each reference must begin in numbering system such as [1],[2], and so on. Reference title is not numbered, and written in 13-point Times New Roman, boldfaced, centered, and fixed-spacing at 13 pt. Leave one space after </w:t>
      </w:r>
      <w:r>
        <w:rPr>
          <w:rFonts w:eastAsiaTheme="minorEastAsia"/>
          <w:sz w:val="22"/>
          <w:szCs w:val="22"/>
          <w:lang w:eastAsia="ko-KR"/>
        </w:rPr>
        <w:t>‘</w:t>
      </w:r>
      <w:r>
        <w:rPr>
          <w:rFonts w:eastAsiaTheme="minorEastAsia" w:hint="eastAsia"/>
          <w:sz w:val="22"/>
          <w:szCs w:val="22"/>
          <w:lang w:eastAsia="ko-KR"/>
        </w:rPr>
        <w:t>Authors</w:t>
      </w:r>
      <w:r>
        <w:rPr>
          <w:rFonts w:eastAsiaTheme="minorEastAsia"/>
          <w:sz w:val="22"/>
          <w:szCs w:val="22"/>
          <w:lang w:eastAsia="ko-KR"/>
        </w:rPr>
        <w:t>’</w:t>
      </w:r>
      <w:r>
        <w:rPr>
          <w:rFonts w:eastAsiaTheme="minorEastAsia" w:hint="eastAsia"/>
          <w:sz w:val="22"/>
          <w:szCs w:val="22"/>
          <w:lang w:eastAsia="ko-KR"/>
        </w:rPr>
        <w:t xml:space="preserve"> and insert the Author</w:t>
      </w:r>
      <w:r>
        <w:rPr>
          <w:rFonts w:eastAsiaTheme="minorEastAsia"/>
          <w:sz w:val="22"/>
          <w:szCs w:val="22"/>
          <w:lang w:eastAsia="ko-KR"/>
        </w:rPr>
        <w:t>’</w:t>
      </w:r>
      <w:r>
        <w:rPr>
          <w:rFonts w:eastAsiaTheme="minorEastAsia" w:hint="eastAsia"/>
          <w:sz w:val="22"/>
          <w:szCs w:val="22"/>
          <w:lang w:eastAsia="ko-KR"/>
        </w:rPr>
        <w:t>s photo. Type author</w:t>
      </w:r>
      <w:r>
        <w:rPr>
          <w:rFonts w:eastAsiaTheme="minorEastAsia"/>
          <w:sz w:val="22"/>
          <w:szCs w:val="22"/>
          <w:lang w:eastAsia="ko-KR"/>
        </w:rPr>
        <w:t>’</w:t>
      </w:r>
      <w:r>
        <w:rPr>
          <w:rFonts w:eastAsiaTheme="minorEastAsia" w:hint="eastAsia"/>
          <w:sz w:val="22"/>
          <w:szCs w:val="22"/>
          <w:lang w:eastAsia="ko-KR"/>
        </w:rPr>
        <w:t>s name in 10-point Times New Roman, boldfaced, fully-justified, 6 pt. spacing before the text, fixed-spacing by 13 pt.</w:t>
      </w:r>
      <w:r>
        <w:rPr>
          <w:rFonts w:eastAsiaTheme="minorEastAsia"/>
          <w:sz w:val="22"/>
          <w:szCs w:val="22"/>
          <w:lang w:eastAsia="ko-KR"/>
        </w:rPr>
        <w:t>, and</w:t>
      </w:r>
      <w:r>
        <w:rPr>
          <w:rFonts w:eastAsiaTheme="minorEastAsia" w:hint="eastAsia"/>
          <w:sz w:val="22"/>
          <w:szCs w:val="22"/>
          <w:lang w:eastAsia="ko-KR"/>
        </w:rPr>
        <w:t xml:space="preserve"> indented by 1 character. Author</w:t>
      </w:r>
      <w:r>
        <w:rPr>
          <w:rFonts w:eastAsiaTheme="minorEastAsia"/>
          <w:sz w:val="22"/>
          <w:szCs w:val="22"/>
          <w:lang w:eastAsia="ko-KR"/>
        </w:rPr>
        <w:t>’</w:t>
      </w:r>
      <w:r>
        <w:rPr>
          <w:rFonts w:eastAsiaTheme="minorEastAsia" w:hint="eastAsia"/>
          <w:sz w:val="22"/>
          <w:szCs w:val="22"/>
          <w:lang w:eastAsia="ko-KR"/>
        </w:rPr>
        <w:t>s profile is followed on the next line of author</w:t>
      </w:r>
      <w:r>
        <w:rPr>
          <w:rFonts w:eastAsiaTheme="minorEastAsia"/>
          <w:sz w:val="22"/>
          <w:szCs w:val="22"/>
          <w:lang w:eastAsia="ko-KR"/>
        </w:rPr>
        <w:t>’</w:t>
      </w:r>
      <w:r>
        <w:rPr>
          <w:rFonts w:eastAsiaTheme="minorEastAsia" w:hint="eastAsia"/>
          <w:sz w:val="22"/>
          <w:szCs w:val="22"/>
          <w:lang w:eastAsia="ko-KR"/>
        </w:rPr>
        <w:t>s name, and is written in 10-point Times New Roman, fully-justified, 6 pt. spacing before the text, fixed-spacing by 13 pt., and indented by 1 character.</w:t>
      </w:r>
    </w:p>
    <w:p w:rsidR="007C633B" w:rsidRPr="007C633B" w:rsidRDefault="007C633B" w:rsidP="00F95A12">
      <w:pPr>
        <w:tabs>
          <w:tab w:val="left" w:pos="24"/>
        </w:tabs>
        <w:spacing w:line="240" w:lineRule="auto"/>
        <w:rPr>
          <w:rFonts w:eastAsiaTheme="minorEastAsia"/>
          <w:sz w:val="22"/>
          <w:lang w:eastAsia="ko-KR"/>
        </w:rPr>
      </w:pPr>
    </w:p>
    <w:sectPr w:rsidR="007C633B" w:rsidRPr="007C633B"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1C" w:rsidRDefault="0094191C">
      <w:r>
        <w:separator/>
      </w:r>
    </w:p>
  </w:endnote>
  <w:endnote w:type="continuationSeparator" w:id="0">
    <w:p w:rsidR="0094191C" w:rsidRDefault="0094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B" w:rsidRDefault="00BD032A">
    <w:pPr>
      <w:pStyle w:val="a7"/>
      <w:rPr>
        <w:rFonts w:eastAsia="바탕"/>
        <w:sz w:val="16"/>
        <w:lang w:eastAsia="ko-KR"/>
      </w:rPr>
    </w:pPr>
    <w:r w:rsidRPr="00BD032A">
      <w:rPr>
        <w:rFonts w:eastAsia="바탕"/>
        <w:sz w:val="16"/>
        <w:lang w:eastAsia="ko-KR"/>
      </w:rPr>
      <w:t xml:space="preserve">J.J. Kang et al. (Eds.): </w:t>
    </w:r>
    <w:r w:rsidR="00C41E53">
      <w:rPr>
        <w:rFonts w:eastAsia="바탕" w:hint="eastAsia"/>
        <w:sz w:val="16"/>
        <w:lang w:eastAsia="ko-KR"/>
      </w:rPr>
      <w:t>ICCPND</w:t>
    </w:r>
    <w:r w:rsidRPr="00BD032A">
      <w:rPr>
        <w:rFonts w:eastAsia="바탕"/>
        <w:sz w:val="16"/>
        <w:lang w:eastAsia="ko-KR"/>
      </w:rPr>
      <w:t xml:space="preserve"> 2013, AACL 0</w:t>
    </w:r>
    <w:r w:rsidR="00A102D6">
      <w:rPr>
        <w:rFonts w:eastAsia="바탕" w:hint="eastAsia"/>
        <w:sz w:val="16"/>
        <w:lang w:eastAsia="ko-KR"/>
      </w:rPr>
      <w:t>2</w:t>
    </w:r>
    <w:r w:rsidRPr="00BD032A">
      <w:rPr>
        <w:rFonts w:eastAsia="바탕"/>
        <w:sz w:val="16"/>
        <w:lang w:eastAsia="ko-KR"/>
      </w:rPr>
      <w:t>, pp. 1~4, 2013</w:t>
    </w:r>
  </w:p>
  <w:p w:rsidR="00BD032A" w:rsidRPr="00BD032A" w:rsidRDefault="00BD032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1C" w:rsidRDefault="0094191C">
      <w:r>
        <w:separator/>
      </w:r>
    </w:p>
  </w:footnote>
  <w:footnote w:type="continuationSeparator" w:id="0">
    <w:p w:rsidR="0094191C" w:rsidRDefault="0094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CA2721" w:rsidRPr="00692FB4" w:rsidTr="008770E2">
      <w:tc>
        <w:tcPr>
          <w:tcW w:w="9837" w:type="dxa"/>
        </w:tcPr>
        <w:p w:rsidR="00CA2721" w:rsidRPr="00692FB4" w:rsidRDefault="00F117A4" w:rsidP="00EE7F8B">
          <w:pPr>
            <w:pStyle w:val="1"/>
            <w:tabs>
              <w:tab w:val="right" w:pos="9738"/>
            </w:tabs>
            <w:spacing w:line="264" w:lineRule="auto"/>
            <w:jc w:val="both"/>
            <w:outlineLvl w:val="0"/>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A102D6">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EE7F8B">
            <w:rPr>
              <w:rFonts w:hint="eastAsia"/>
              <w:i/>
              <w:sz w:val="18"/>
              <w:szCs w:val="18"/>
              <w:lang w:eastAsia="ko-KR"/>
            </w:rPr>
            <w:t xml:space="preserve">                                                                                       Title of the Manuscript</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B" w:rsidRPr="00EE7F8B" w:rsidRDefault="00EE7F8B" w:rsidP="00EE7F8B">
    <w:pPr>
      <w:pStyle w:val="a6"/>
      <w:rPr>
        <w:rFonts w:eastAsiaTheme="minorEastAsia"/>
        <w:b/>
        <w:lang w:eastAsia="ko-KR"/>
      </w:rPr>
    </w:pPr>
    <w:r w:rsidRPr="00EE7F8B">
      <w:rPr>
        <w:rFonts w:eastAsiaTheme="minorEastAsia" w:hint="eastAsia"/>
        <w:b/>
        <w:i/>
        <w:sz w:val="18"/>
        <w:szCs w:val="18"/>
        <w:lang w:eastAsia="ko-KR"/>
      </w:rPr>
      <w:t>Name of</w:t>
    </w:r>
    <w:r w:rsidRPr="00EE7F8B">
      <w:rPr>
        <w:rFonts w:hint="eastAsia"/>
        <w:b/>
        <w:i/>
        <w:sz w:val="18"/>
        <w:szCs w:val="18"/>
        <w:lang w:eastAsia="ko-KR"/>
      </w:rPr>
      <w:t xml:space="preserve"> the</w:t>
    </w:r>
    <w:r w:rsidRPr="00EE7F8B">
      <w:rPr>
        <w:rFonts w:eastAsiaTheme="minorEastAsia" w:hint="eastAsia"/>
        <w:b/>
        <w:i/>
        <w:sz w:val="18"/>
        <w:szCs w:val="18"/>
        <w:lang w:eastAsia="ko-KR"/>
      </w:rPr>
      <w:t xml:space="preserve"> Author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716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19D"/>
    <w:rsid w:val="00006D06"/>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C1284"/>
    <w:rsid w:val="000C3727"/>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3203"/>
    <w:rsid w:val="00181299"/>
    <w:rsid w:val="001902C1"/>
    <w:rsid w:val="001908C2"/>
    <w:rsid w:val="001949D1"/>
    <w:rsid w:val="00197F6D"/>
    <w:rsid w:val="001A40E4"/>
    <w:rsid w:val="001A55B4"/>
    <w:rsid w:val="001B0476"/>
    <w:rsid w:val="001B17E8"/>
    <w:rsid w:val="001B6615"/>
    <w:rsid w:val="001C05BA"/>
    <w:rsid w:val="001C6202"/>
    <w:rsid w:val="001C6AED"/>
    <w:rsid w:val="001D3FC1"/>
    <w:rsid w:val="001E5023"/>
    <w:rsid w:val="00201DF4"/>
    <w:rsid w:val="00205488"/>
    <w:rsid w:val="00207C81"/>
    <w:rsid w:val="00210FCF"/>
    <w:rsid w:val="00212735"/>
    <w:rsid w:val="00213346"/>
    <w:rsid w:val="002135EC"/>
    <w:rsid w:val="00213F96"/>
    <w:rsid w:val="0021757B"/>
    <w:rsid w:val="00225118"/>
    <w:rsid w:val="002372A4"/>
    <w:rsid w:val="0024070A"/>
    <w:rsid w:val="00240A28"/>
    <w:rsid w:val="00241F38"/>
    <w:rsid w:val="00256CD3"/>
    <w:rsid w:val="00262034"/>
    <w:rsid w:val="0026320B"/>
    <w:rsid w:val="00263CC6"/>
    <w:rsid w:val="00263D03"/>
    <w:rsid w:val="00263FC5"/>
    <w:rsid w:val="0026415A"/>
    <w:rsid w:val="00265169"/>
    <w:rsid w:val="00266C0E"/>
    <w:rsid w:val="00271392"/>
    <w:rsid w:val="00271CC7"/>
    <w:rsid w:val="00284250"/>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48FC"/>
    <w:rsid w:val="002E721E"/>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A5F"/>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96977"/>
    <w:rsid w:val="00397183"/>
    <w:rsid w:val="003A1B4A"/>
    <w:rsid w:val="003A1E30"/>
    <w:rsid w:val="003B48E8"/>
    <w:rsid w:val="003C027A"/>
    <w:rsid w:val="003C62E8"/>
    <w:rsid w:val="003D3513"/>
    <w:rsid w:val="003D7CB3"/>
    <w:rsid w:val="004002EB"/>
    <w:rsid w:val="00402444"/>
    <w:rsid w:val="00404329"/>
    <w:rsid w:val="00406F99"/>
    <w:rsid w:val="0042097A"/>
    <w:rsid w:val="00421DBE"/>
    <w:rsid w:val="0042232B"/>
    <w:rsid w:val="00426FC2"/>
    <w:rsid w:val="00434164"/>
    <w:rsid w:val="00435C33"/>
    <w:rsid w:val="004448FF"/>
    <w:rsid w:val="0044763C"/>
    <w:rsid w:val="00450972"/>
    <w:rsid w:val="00453371"/>
    <w:rsid w:val="004542C2"/>
    <w:rsid w:val="0046071A"/>
    <w:rsid w:val="00467FB0"/>
    <w:rsid w:val="00470275"/>
    <w:rsid w:val="00472DD3"/>
    <w:rsid w:val="004756D0"/>
    <w:rsid w:val="00476EF7"/>
    <w:rsid w:val="004813F4"/>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1C44"/>
    <w:rsid w:val="005231E8"/>
    <w:rsid w:val="005251B2"/>
    <w:rsid w:val="00531F94"/>
    <w:rsid w:val="00536D8E"/>
    <w:rsid w:val="005378DB"/>
    <w:rsid w:val="0055769A"/>
    <w:rsid w:val="00557DEB"/>
    <w:rsid w:val="005608E6"/>
    <w:rsid w:val="00566328"/>
    <w:rsid w:val="005736B3"/>
    <w:rsid w:val="00580089"/>
    <w:rsid w:val="005869DB"/>
    <w:rsid w:val="005873F3"/>
    <w:rsid w:val="005945BB"/>
    <w:rsid w:val="005B295B"/>
    <w:rsid w:val="005C353E"/>
    <w:rsid w:val="005C4388"/>
    <w:rsid w:val="005C6DA5"/>
    <w:rsid w:val="005D3CD7"/>
    <w:rsid w:val="005D74E8"/>
    <w:rsid w:val="005E4421"/>
    <w:rsid w:val="005E5699"/>
    <w:rsid w:val="005F121B"/>
    <w:rsid w:val="00610833"/>
    <w:rsid w:val="00613523"/>
    <w:rsid w:val="00616C14"/>
    <w:rsid w:val="00624115"/>
    <w:rsid w:val="006276FE"/>
    <w:rsid w:val="00631420"/>
    <w:rsid w:val="00636B15"/>
    <w:rsid w:val="00637748"/>
    <w:rsid w:val="00637FE6"/>
    <w:rsid w:val="00640436"/>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2B95"/>
    <w:rsid w:val="00703B3F"/>
    <w:rsid w:val="007055AD"/>
    <w:rsid w:val="007063B8"/>
    <w:rsid w:val="00707946"/>
    <w:rsid w:val="00707948"/>
    <w:rsid w:val="00707BCE"/>
    <w:rsid w:val="00711349"/>
    <w:rsid w:val="00711861"/>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3D7"/>
    <w:rsid w:val="007C3AB9"/>
    <w:rsid w:val="007C633B"/>
    <w:rsid w:val="007D3186"/>
    <w:rsid w:val="007D4F77"/>
    <w:rsid w:val="007E07DC"/>
    <w:rsid w:val="007E4680"/>
    <w:rsid w:val="007E6020"/>
    <w:rsid w:val="007E62DA"/>
    <w:rsid w:val="007E67C8"/>
    <w:rsid w:val="007F2896"/>
    <w:rsid w:val="007F3C9D"/>
    <w:rsid w:val="007F3D7E"/>
    <w:rsid w:val="0080028F"/>
    <w:rsid w:val="00801806"/>
    <w:rsid w:val="008028AE"/>
    <w:rsid w:val="00802D5E"/>
    <w:rsid w:val="0080736F"/>
    <w:rsid w:val="00810F51"/>
    <w:rsid w:val="0081141D"/>
    <w:rsid w:val="008148B7"/>
    <w:rsid w:val="00814E87"/>
    <w:rsid w:val="00816271"/>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15AB"/>
    <w:rsid w:val="00882782"/>
    <w:rsid w:val="00885D39"/>
    <w:rsid w:val="008A3635"/>
    <w:rsid w:val="008C265B"/>
    <w:rsid w:val="008D132F"/>
    <w:rsid w:val="008D7750"/>
    <w:rsid w:val="008E47BB"/>
    <w:rsid w:val="008E711C"/>
    <w:rsid w:val="009040B4"/>
    <w:rsid w:val="00907647"/>
    <w:rsid w:val="0091591F"/>
    <w:rsid w:val="00917F74"/>
    <w:rsid w:val="009203CA"/>
    <w:rsid w:val="0092371A"/>
    <w:rsid w:val="00923DF6"/>
    <w:rsid w:val="00931984"/>
    <w:rsid w:val="009348F3"/>
    <w:rsid w:val="009367E0"/>
    <w:rsid w:val="00940E23"/>
    <w:rsid w:val="0094191C"/>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6C0B"/>
    <w:rsid w:val="009C7604"/>
    <w:rsid w:val="009D1758"/>
    <w:rsid w:val="009D2E86"/>
    <w:rsid w:val="009E18F5"/>
    <w:rsid w:val="009E1C47"/>
    <w:rsid w:val="009E22E5"/>
    <w:rsid w:val="009E4AA4"/>
    <w:rsid w:val="009E67F7"/>
    <w:rsid w:val="009F4042"/>
    <w:rsid w:val="009F6123"/>
    <w:rsid w:val="009F6A5B"/>
    <w:rsid w:val="009F7B93"/>
    <w:rsid w:val="00A070FF"/>
    <w:rsid w:val="00A102D6"/>
    <w:rsid w:val="00A125EF"/>
    <w:rsid w:val="00A13731"/>
    <w:rsid w:val="00A1452F"/>
    <w:rsid w:val="00A15AAD"/>
    <w:rsid w:val="00A25725"/>
    <w:rsid w:val="00A25DF8"/>
    <w:rsid w:val="00A27A3C"/>
    <w:rsid w:val="00A34BF6"/>
    <w:rsid w:val="00A36B8F"/>
    <w:rsid w:val="00A449D0"/>
    <w:rsid w:val="00A46F5B"/>
    <w:rsid w:val="00A502DA"/>
    <w:rsid w:val="00A55F70"/>
    <w:rsid w:val="00A601ED"/>
    <w:rsid w:val="00A61834"/>
    <w:rsid w:val="00A633E3"/>
    <w:rsid w:val="00A74884"/>
    <w:rsid w:val="00A87AA8"/>
    <w:rsid w:val="00A909EB"/>
    <w:rsid w:val="00A942DF"/>
    <w:rsid w:val="00A95F84"/>
    <w:rsid w:val="00A9754C"/>
    <w:rsid w:val="00AA7406"/>
    <w:rsid w:val="00AA7E48"/>
    <w:rsid w:val="00AB1E73"/>
    <w:rsid w:val="00AB3D0C"/>
    <w:rsid w:val="00AD202F"/>
    <w:rsid w:val="00AD5F5F"/>
    <w:rsid w:val="00AD7590"/>
    <w:rsid w:val="00AF0BDD"/>
    <w:rsid w:val="00AF3923"/>
    <w:rsid w:val="00B04936"/>
    <w:rsid w:val="00B068F6"/>
    <w:rsid w:val="00B104BA"/>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84FED"/>
    <w:rsid w:val="00B93AC3"/>
    <w:rsid w:val="00B9443C"/>
    <w:rsid w:val="00B94F83"/>
    <w:rsid w:val="00BA2F75"/>
    <w:rsid w:val="00BB30C5"/>
    <w:rsid w:val="00BB3A92"/>
    <w:rsid w:val="00BB6F0F"/>
    <w:rsid w:val="00BC1A9A"/>
    <w:rsid w:val="00BC207D"/>
    <w:rsid w:val="00BC256A"/>
    <w:rsid w:val="00BD032A"/>
    <w:rsid w:val="00BD3F10"/>
    <w:rsid w:val="00BE040B"/>
    <w:rsid w:val="00BE52C6"/>
    <w:rsid w:val="00BE5F73"/>
    <w:rsid w:val="00BE7269"/>
    <w:rsid w:val="00BF7468"/>
    <w:rsid w:val="00C03104"/>
    <w:rsid w:val="00C06726"/>
    <w:rsid w:val="00C1146F"/>
    <w:rsid w:val="00C17BB6"/>
    <w:rsid w:val="00C231AC"/>
    <w:rsid w:val="00C32323"/>
    <w:rsid w:val="00C34E1C"/>
    <w:rsid w:val="00C41E53"/>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131"/>
    <w:rsid w:val="00CA2721"/>
    <w:rsid w:val="00CA312A"/>
    <w:rsid w:val="00CA4590"/>
    <w:rsid w:val="00CA5FE2"/>
    <w:rsid w:val="00CA7C72"/>
    <w:rsid w:val="00CB6433"/>
    <w:rsid w:val="00CC0DDB"/>
    <w:rsid w:val="00CC4A97"/>
    <w:rsid w:val="00CC59CC"/>
    <w:rsid w:val="00CC692C"/>
    <w:rsid w:val="00CD7215"/>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3D7C"/>
    <w:rsid w:val="00E27235"/>
    <w:rsid w:val="00E45175"/>
    <w:rsid w:val="00E55B2F"/>
    <w:rsid w:val="00E6003F"/>
    <w:rsid w:val="00E60D39"/>
    <w:rsid w:val="00E8177F"/>
    <w:rsid w:val="00E8355C"/>
    <w:rsid w:val="00E83BD6"/>
    <w:rsid w:val="00E87716"/>
    <w:rsid w:val="00E87E64"/>
    <w:rsid w:val="00E906C8"/>
    <w:rsid w:val="00E93405"/>
    <w:rsid w:val="00E93AB6"/>
    <w:rsid w:val="00E94604"/>
    <w:rsid w:val="00E97632"/>
    <w:rsid w:val="00EA1D03"/>
    <w:rsid w:val="00EA26A6"/>
    <w:rsid w:val="00EA491A"/>
    <w:rsid w:val="00EA7F84"/>
    <w:rsid w:val="00EB616B"/>
    <w:rsid w:val="00EB61E3"/>
    <w:rsid w:val="00EC2C7E"/>
    <w:rsid w:val="00EC71E5"/>
    <w:rsid w:val="00ED0706"/>
    <w:rsid w:val="00ED2E28"/>
    <w:rsid w:val="00ED64AD"/>
    <w:rsid w:val="00EE1547"/>
    <w:rsid w:val="00EE6744"/>
    <w:rsid w:val="00EE7F8B"/>
    <w:rsid w:val="00EF34BF"/>
    <w:rsid w:val="00EF3C9A"/>
    <w:rsid w:val="00EF6157"/>
    <w:rsid w:val="00F00664"/>
    <w:rsid w:val="00F03CA4"/>
    <w:rsid w:val="00F117A4"/>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D73AC"/>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iibc.kr/iconf/iccpnd2014/sub04.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jasc.org/pop/ijasc/sub05.php" TargetMode="External"/><Relationship Id="rId2" Type="http://schemas.openxmlformats.org/officeDocument/2006/relationships/numbering" Target="numbering.xml"/><Relationship Id="rId16" Type="http://schemas.openxmlformats.org/officeDocument/2006/relationships/hyperlink" Target="http://www.jiibc.kr/bbs/board.php?bo_table=collect_pa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ccpnd@iib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8FF165B-0967-4082-9B79-114DC5CC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1507</Words>
  <Characters>8693</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LG</cp:lastModifiedBy>
  <cp:revision>7</cp:revision>
  <cp:lastPrinted>2013-03-08T07:54:00Z</cp:lastPrinted>
  <dcterms:created xsi:type="dcterms:W3CDTF">2014-01-17T04:46:00Z</dcterms:created>
  <dcterms:modified xsi:type="dcterms:W3CDTF">2014-01-17T04:48:00Z</dcterms:modified>
</cp:coreProperties>
</file>